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2972.0" w:type="dxa"/>
        <w:jc w:val="left"/>
        <w:tblInd w:w="0.0" w:type="dxa"/>
        <w:tblBorders>
          <w:top w:color="1f3864" w:space="0" w:sz="12" w:val="single"/>
          <w:left w:color="1f3864" w:space="0" w:sz="12" w:val="single"/>
          <w:bottom w:color="1f3864" w:space="0" w:sz="12" w:val="single"/>
          <w:right w:color="1f3864" w:space="0" w:sz="12" w:val="single"/>
          <w:insideH w:color="1f3864" w:space="0" w:sz="12" w:val="single"/>
          <w:insideV w:color="1f3864" w:space="0" w:sz="12" w:val="single"/>
        </w:tblBorders>
        <w:tblLayout w:type="fixed"/>
        <w:tblLook w:val="0400"/>
      </w:tblPr>
      <w:tblGrid>
        <w:gridCol w:w="1853"/>
        <w:gridCol w:w="1853"/>
        <w:gridCol w:w="1853"/>
        <w:gridCol w:w="1853"/>
        <w:gridCol w:w="1853"/>
        <w:gridCol w:w="1853"/>
        <w:gridCol w:w="1854"/>
        <w:tblGridChange w:id="0">
          <w:tblGrid>
            <w:gridCol w:w="1853"/>
            <w:gridCol w:w="1853"/>
            <w:gridCol w:w="1853"/>
            <w:gridCol w:w="1853"/>
            <w:gridCol w:w="1853"/>
            <w:gridCol w:w="1853"/>
            <w:gridCol w:w="1854"/>
          </w:tblGrid>
        </w:tblGridChange>
      </w:tblGrid>
      <w:tr>
        <w:trPr>
          <w:trHeight w:val="540" w:hRule="atLeast"/>
        </w:trPr>
        <w:tc>
          <w:tcPr>
            <w:gridSpan w:val="7"/>
            <w:shd w:fill="1f3864" w:val="clea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  <w:color w:val="1f3864"/>
                <w:sz w:val="40"/>
                <w:szCs w:val="40"/>
              </w:rPr>
            </w:pPr>
            <w:r w:rsidDel="00000000" w:rsidR="00000000" w:rsidRPr="00000000">
              <w:rPr>
                <w:b w:val="1"/>
                <w:color w:val="ffffff"/>
                <w:sz w:val="40"/>
                <w:szCs w:val="40"/>
                <w:rtl w:val="0"/>
              </w:rPr>
              <w:t xml:space="preserve">October 2017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shd w:fill="b4c6e7" w:val="clea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  <w:color w:val="1f3864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1f3864"/>
                <w:sz w:val="28"/>
                <w:szCs w:val="28"/>
                <w:rtl w:val="0"/>
              </w:rPr>
              <w:t xml:space="preserve">Sunday</w:t>
            </w:r>
          </w:p>
        </w:tc>
        <w:tc>
          <w:tcPr>
            <w:shd w:fill="b4c6e7" w:val="clea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  <w:color w:val="1f3864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1f3864"/>
                <w:sz w:val="28"/>
                <w:szCs w:val="28"/>
                <w:rtl w:val="0"/>
              </w:rPr>
              <w:t xml:space="preserve">Monday</w:t>
            </w:r>
          </w:p>
        </w:tc>
        <w:tc>
          <w:tcPr>
            <w:shd w:fill="b4c6e7" w:val="clea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  <w:color w:val="1f3864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1f3864"/>
                <w:sz w:val="28"/>
                <w:szCs w:val="28"/>
                <w:rtl w:val="0"/>
              </w:rPr>
              <w:t xml:space="preserve">Tuesday</w:t>
            </w:r>
          </w:p>
        </w:tc>
        <w:tc>
          <w:tcPr>
            <w:shd w:fill="b4c6e7" w:val="clea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  <w:color w:val="1f3864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1f3864"/>
                <w:sz w:val="28"/>
                <w:szCs w:val="28"/>
                <w:rtl w:val="0"/>
              </w:rPr>
              <w:t xml:space="preserve">Wednesday</w:t>
            </w:r>
          </w:p>
        </w:tc>
        <w:tc>
          <w:tcPr>
            <w:shd w:fill="b4c6e7" w:val="clea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  <w:color w:val="1f3864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1f3864"/>
                <w:sz w:val="28"/>
                <w:szCs w:val="28"/>
                <w:rtl w:val="0"/>
              </w:rPr>
              <w:t xml:space="preserve">Thursday</w:t>
            </w:r>
          </w:p>
        </w:tc>
        <w:tc>
          <w:tcPr>
            <w:shd w:fill="b4c6e7" w:val="clea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  <w:color w:val="1f3864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1f3864"/>
                <w:sz w:val="28"/>
                <w:szCs w:val="28"/>
                <w:rtl w:val="0"/>
              </w:rPr>
              <w:t xml:space="preserve">Friday</w:t>
            </w:r>
          </w:p>
        </w:tc>
        <w:tc>
          <w:tcPr>
            <w:shd w:fill="b4c6e7" w:val="clea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Saturday</w:t>
            </w:r>
          </w:p>
        </w:tc>
      </w:tr>
      <w:tr>
        <w:trPr>
          <w:trHeight w:val="1440" w:hRule="atLeast"/>
        </w:trPr>
        <w:tc>
          <w:tcPr/>
          <w:p w:rsidR="00000000" w:rsidDel="00000000" w:rsidP="00000000" w:rsidRDefault="00000000" w:rsidRPr="00000000">
            <w:pPr>
              <w:contextualSpacing w:val="0"/>
              <w:rPr>
                <w:b w:val="1"/>
                <w:color w:val="1f3864"/>
              </w:rPr>
            </w:pPr>
            <w:r w:rsidDel="00000000" w:rsidR="00000000" w:rsidRPr="00000000">
              <w:rPr>
                <w:b w:val="1"/>
                <w:color w:val="1f3864"/>
                <w:rtl w:val="0"/>
              </w:rPr>
              <w:t xml:space="preserve">1</w:t>
            </w:r>
          </w:p>
          <w:p w:rsidR="00000000" w:rsidDel="00000000" w:rsidP="00000000" w:rsidRDefault="00000000" w:rsidRPr="00000000">
            <w:pPr>
              <w:contextualSpacing w:val="0"/>
              <w:rPr>
                <w:b w:val="1"/>
                <w:color w:val="1f386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b w:val="1"/>
                <w:color w:val="1f3864"/>
              </w:rPr>
            </w:pPr>
            <w:r w:rsidDel="00000000" w:rsidR="00000000" w:rsidRPr="00000000">
              <w:rPr>
                <w:b w:val="1"/>
                <w:color w:val="1f3864"/>
                <w:rtl w:val="0"/>
              </w:rPr>
              <w:t xml:space="preserve">2</w:t>
            </w:r>
          </w:p>
          <w:p w:rsidR="00000000" w:rsidDel="00000000" w:rsidP="00000000" w:rsidRDefault="00000000" w:rsidRPr="00000000">
            <w:pPr>
              <w:contextualSpacing w:val="0"/>
              <w:rPr>
                <w:color w:val="1f386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b w:val="1"/>
                <w:color w:val="1f3864"/>
              </w:rPr>
            </w:pPr>
            <w:r w:rsidDel="00000000" w:rsidR="00000000" w:rsidRPr="00000000">
              <w:rPr>
                <w:b w:val="1"/>
                <w:color w:val="1f3864"/>
                <w:rtl w:val="0"/>
              </w:rPr>
              <w:t xml:space="preserve">3</w:t>
            </w:r>
          </w:p>
          <w:p w:rsidR="00000000" w:rsidDel="00000000" w:rsidP="00000000" w:rsidRDefault="00000000" w:rsidRPr="00000000">
            <w:pPr>
              <w:contextualSpacing w:val="0"/>
              <w:rPr>
                <w:b w:val="1"/>
                <w:color w:val="1f386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b w:val="1"/>
                <w:color w:val="1f3864"/>
              </w:rPr>
            </w:pPr>
            <w:r w:rsidDel="00000000" w:rsidR="00000000" w:rsidRPr="00000000">
              <w:rPr>
                <w:b w:val="1"/>
                <w:color w:val="1f3864"/>
                <w:rtl w:val="0"/>
              </w:rPr>
              <w:t xml:space="preserve">4</w:t>
            </w:r>
          </w:p>
          <w:p w:rsidR="00000000" w:rsidDel="00000000" w:rsidP="00000000" w:rsidRDefault="00000000" w:rsidRPr="00000000">
            <w:pPr>
              <w:contextualSpacing w:val="0"/>
              <w:rPr>
                <w:b w:val="1"/>
                <w:color w:val="1f386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b w:val="1"/>
                <w:color w:val="1f3864"/>
              </w:rPr>
            </w:pPr>
            <w:r w:rsidDel="00000000" w:rsidR="00000000" w:rsidRPr="00000000">
              <w:rPr>
                <w:b w:val="1"/>
                <w:color w:val="1f3864"/>
                <w:rtl w:val="0"/>
              </w:rPr>
              <w:t xml:space="preserve">5</w:t>
            </w:r>
          </w:p>
          <w:p w:rsidR="00000000" w:rsidDel="00000000" w:rsidP="00000000" w:rsidRDefault="00000000" w:rsidRPr="00000000">
            <w:pPr>
              <w:contextualSpacing w:val="0"/>
              <w:rPr>
                <w:b w:val="1"/>
                <w:color w:val="1f386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b w:val="1"/>
                <w:color w:val="1f3864"/>
              </w:rPr>
            </w:pPr>
            <w:r w:rsidDel="00000000" w:rsidR="00000000" w:rsidRPr="00000000">
              <w:rPr>
                <w:b w:val="1"/>
                <w:color w:val="1f3864"/>
                <w:rtl w:val="0"/>
              </w:rPr>
              <w:t xml:space="preserve">6</w:t>
            </w:r>
          </w:p>
          <w:p w:rsidR="00000000" w:rsidDel="00000000" w:rsidP="00000000" w:rsidRDefault="00000000" w:rsidRPr="00000000">
            <w:pPr>
              <w:contextualSpacing w:val="0"/>
              <w:rPr>
                <w:b w:val="1"/>
                <w:color w:val="1f386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b w:val="1"/>
                <w:color w:val="1f3864"/>
              </w:rPr>
            </w:pPr>
            <w:r w:rsidDel="00000000" w:rsidR="00000000" w:rsidRPr="00000000">
              <w:rPr>
                <w:b w:val="1"/>
                <w:color w:val="1f3864"/>
                <w:rtl w:val="0"/>
              </w:rPr>
              <w:t xml:space="preserve">7</w:t>
            </w:r>
          </w:p>
          <w:p w:rsidR="00000000" w:rsidDel="00000000" w:rsidP="00000000" w:rsidRDefault="00000000" w:rsidRPr="00000000">
            <w:pPr>
              <w:contextualSpacing w:val="0"/>
              <w:rPr>
                <w:color w:val="1f386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80" w:hRule="atLeast"/>
        </w:trPr>
        <w:tc>
          <w:tcPr/>
          <w:p w:rsidR="00000000" w:rsidDel="00000000" w:rsidP="00000000" w:rsidRDefault="00000000" w:rsidRPr="00000000">
            <w:pPr>
              <w:contextualSpacing w:val="0"/>
              <w:rPr>
                <w:b w:val="1"/>
                <w:color w:val="1f3864"/>
              </w:rPr>
            </w:pPr>
            <w:r w:rsidDel="00000000" w:rsidR="00000000" w:rsidRPr="00000000">
              <w:rPr>
                <w:b w:val="1"/>
                <w:color w:val="1f3864"/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b w:val="1"/>
                <w:color w:val="1f3864"/>
              </w:rPr>
            </w:pPr>
            <w:r w:rsidDel="00000000" w:rsidR="00000000" w:rsidRPr="00000000">
              <w:rPr>
                <w:b w:val="1"/>
                <w:color w:val="1f3864"/>
                <w:rtl w:val="0"/>
              </w:rPr>
              <w:t xml:space="preserve">9</w:t>
            </w:r>
          </w:p>
          <w:p w:rsidR="00000000" w:rsidDel="00000000" w:rsidP="00000000" w:rsidRDefault="00000000" w:rsidRPr="00000000">
            <w:pPr>
              <w:contextualSpacing w:val="0"/>
              <w:rPr>
                <w:b w:val="1"/>
                <w:color w:val="1f386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b w:val="1"/>
                <w:color w:val="1f3864"/>
              </w:rPr>
            </w:pPr>
            <w:r w:rsidDel="00000000" w:rsidR="00000000" w:rsidRPr="00000000">
              <w:rPr>
                <w:b w:val="1"/>
                <w:color w:val="1f3864"/>
                <w:rtl w:val="0"/>
              </w:rPr>
              <w:t xml:space="preserve">10</w:t>
            </w:r>
          </w:p>
          <w:p w:rsidR="00000000" w:rsidDel="00000000" w:rsidP="00000000" w:rsidRDefault="00000000" w:rsidRPr="00000000">
            <w:pPr>
              <w:contextualSpacing w:val="0"/>
              <w:rPr>
                <w:b w:val="1"/>
                <w:color w:val="1f386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b w:val="1"/>
                <w:color w:val="1f3864"/>
              </w:rPr>
            </w:pPr>
            <w:r w:rsidDel="00000000" w:rsidR="00000000" w:rsidRPr="00000000">
              <w:rPr>
                <w:b w:val="1"/>
                <w:color w:val="1f3864"/>
                <w:rtl w:val="0"/>
              </w:rPr>
              <w:t xml:space="preserve">11</w:t>
            </w:r>
          </w:p>
          <w:p w:rsidR="00000000" w:rsidDel="00000000" w:rsidP="00000000" w:rsidRDefault="00000000" w:rsidRPr="00000000">
            <w:pPr>
              <w:contextualSpacing w:val="0"/>
              <w:rPr>
                <w:b w:val="1"/>
                <w:color w:val="1f386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b w:val="1"/>
                <w:color w:val="1f3864"/>
              </w:rPr>
            </w:pPr>
            <w:r w:rsidDel="00000000" w:rsidR="00000000" w:rsidRPr="00000000">
              <w:rPr>
                <w:b w:val="1"/>
                <w:color w:val="1f3864"/>
                <w:rtl w:val="0"/>
              </w:rPr>
              <w:t xml:space="preserve">12</w:t>
            </w:r>
          </w:p>
          <w:p w:rsidR="00000000" w:rsidDel="00000000" w:rsidP="00000000" w:rsidRDefault="00000000" w:rsidRPr="00000000">
            <w:pPr>
              <w:contextualSpacing w:val="0"/>
              <w:rPr>
                <w:b w:val="1"/>
                <w:color w:val="1f386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b w:val="1"/>
                <w:color w:val="1f3864"/>
              </w:rPr>
            </w:pPr>
            <w:r w:rsidDel="00000000" w:rsidR="00000000" w:rsidRPr="00000000">
              <w:rPr>
                <w:b w:val="1"/>
                <w:color w:val="1f3864"/>
                <w:rtl w:val="0"/>
              </w:rPr>
              <w:t xml:space="preserve">13</w:t>
            </w:r>
          </w:p>
          <w:p w:rsidR="00000000" w:rsidDel="00000000" w:rsidP="00000000" w:rsidRDefault="00000000" w:rsidRPr="00000000">
            <w:pPr>
              <w:contextualSpacing w:val="0"/>
              <w:rPr>
                <w:b w:val="1"/>
                <w:color w:val="1f386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b w:val="1"/>
                <w:color w:val="1f3864"/>
              </w:rPr>
            </w:pPr>
            <w:r w:rsidDel="00000000" w:rsidR="00000000" w:rsidRPr="00000000">
              <w:rPr>
                <w:b w:val="1"/>
                <w:color w:val="1f3864"/>
                <w:rtl w:val="0"/>
              </w:rPr>
              <w:t xml:space="preserve">14</w:t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80" w:hRule="atLeast"/>
        </w:trPr>
        <w:tc>
          <w:tcPr/>
          <w:p w:rsidR="00000000" w:rsidDel="00000000" w:rsidP="00000000" w:rsidRDefault="00000000" w:rsidRPr="00000000">
            <w:pPr>
              <w:contextualSpacing w:val="0"/>
              <w:rPr>
                <w:b w:val="1"/>
                <w:color w:val="1f3864"/>
              </w:rPr>
            </w:pPr>
            <w:r w:rsidDel="00000000" w:rsidR="00000000" w:rsidRPr="00000000">
              <w:rPr>
                <w:b w:val="1"/>
                <w:color w:val="1f3864"/>
                <w:rtl w:val="0"/>
              </w:rPr>
              <w:t xml:space="preserve">15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b w:val="1"/>
                <w:color w:val="1f3864"/>
              </w:rPr>
            </w:pPr>
            <w:r w:rsidDel="00000000" w:rsidR="00000000" w:rsidRPr="00000000">
              <w:rPr>
                <w:b w:val="1"/>
                <w:color w:val="1f3864"/>
                <w:rtl w:val="0"/>
              </w:rPr>
              <w:t xml:space="preserve">16</w:t>
            </w:r>
          </w:p>
          <w:p w:rsidR="00000000" w:rsidDel="00000000" w:rsidP="00000000" w:rsidRDefault="00000000" w:rsidRPr="00000000">
            <w:pPr>
              <w:contextualSpacing w:val="0"/>
              <w:rPr>
                <w:b w:val="1"/>
                <w:color w:val="1f386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b w:val="1"/>
                <w:color w:val="1f3864"/>
              </w:rPr>
            </w:pPr>
            <w:r w:rsidDel="00000000" w:rsidR="00000000" w:rsidRPr="00000000">
              <w:rPr>
                <w:b w:val="1"/>
                <w:color w:val="1f3864"/>
                <w:rtl w:val="0"/>
              </w:rPr>
              <w:t xml:space="preserve">17</w:t>
              <w:br w:type="textWrapping"/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b w:val="1"/>
                <w:color w:val="1f3864"/>
              </w:rPr>
            </w:pPr>
            <w:r w:rsidDel="00000000" w:rsidR="00000000" w:rsidRPr="00000000">
              <w:rPr>
                <w:b w:val="1"/>
                <w:color w:val="1f3864"/>
                <w:rtl w:val="0"/>
              </w:rPr>
              <w:t xml:space="preserve">18</w:t>
            </w:r>
          </w:p>
          <w:p w:rsidR="00000000" w:rsidDel="00000000" w:rsidP="00000000" w:rsidRDefault="00000000" w:rsidRPr="00000000">
            <w:pPr>
              <w:contextualSpacing w:val="0"/>
              <w:rPr>
                <w:b w:val="1"/>
                <w:color w:val="1f386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b w:val="1"/>
                <w:color w:val="1f3864"/>
              </w:rPr>
            </w:pPr>
            <w:r w:rsidDel="00000000" w:rsidR="00000000" w:rsidRPr="00000000">
              <w:rPr>
                <w:b w:val="1"/>
                <w:color w:val="1f3864"/>
                <w:rtl w:val="0"/>
              </w:rPr>
              <w:t xml:space="preserve">19</w:t>
            </w:r>
          </w:p>
          <w:p w:rsidR="00000000" w:rsidDel="00000000" w:rsidP="00000000" w:rsidRDefault="00000000" w:rsidRPr="00000000">
            <w:pPr>
              <w:contextualSpacing w:val="0"/>
              <w:rPr>
                <w:b w:val="1"/>
                <w:color w:val="1f386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b w:val="1"/>
                <w:color w:val="1f3864"/>
              </w:rPr>
            </w:pPr>
            <w:r w:rsidDel="00000000" w:rsidR="00000000" w:rsidRPr="00000000">
              <w:rPr>
                <w:b w:val="1"/>
                <w:color w:val="1f3864"/>
                <w:rtl w:val="0"/>
              </w:rPr>
              <w:t xml:space="preserve">20</w:t>
            </w:r>
          </w:p>
          <w:p w:rsidR="00000000" w:rsidDel="00000000" w:rsidP="00000000" w:rsidRDefault="00000000" w:rsidRPr="00000000">
            <w:pPr>
              <w:contextualSpacing w:val="0"/>
              <w:rPr>
                <w:b w:val="1"/>
                <w:color w:val="1f386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b w:val="1"/>
                <w:color w:val="1f3864"/>
              </w:rPr>
            </w:pPr>
            <w:r w:rsidDel="00000000" w:rsidR="00000000" w:rsidRPr="00000000">
              <w:rPr>
                <w:b w:val="1"/>
                <w:color w:val="1f3864"/>
                <w:rtl w:val="0"/>
              </w:rPr>
              <w:t xml:space="preserve">21</w:t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80" w:hRule="atLeast"/>
        </w:trPr>
        <w:tc>
          <w:tcPr/>
          <w:p w:rsidR="00000000" w:rsidDel="00000000" w:rsidP="00000000" w:rsidRDefault="00000000" w:rsidRPr="00000000">
            <w:pPr>
              <w:contextualSpacing w:val="0"/>
              <w:rPr>
                <w:b w:val="1"/>
                <w:color w:val="1f3864"/>
              </w:rPr>
            </w:pPr>
            <w:r w:rsidDel="00000000" w:rsidR="00000000" w:rsidRPr="00000000">
              <w:rPr>
                <w:b w:val="1"/>
                <w:color w:val="1f3864"/>
                <w:rtl w:val="0"/>
              </w:rPr>
              <w:t xml:space="preserve">22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b w:val="1"/>
                <w:color w:val="1f3864"/>
              </w:rPr>
            </w:pPr>
            <w:r w:rsidDel="00000000" w:rsidR="00000000" w:rsidRPr="00000000">
              <w:rPr>
                <w:b w:val="1"/>
                <w:color w:val="1f3864"/>
                <w:rtl w:val="0"/>
              </w:rPr>
              <w:t xml:space="preserve">23</w:t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Track In</w:t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Review Stations</w:t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Set Goals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b w:val="1"/>
                <w:color w:val="1f3864"/>
              </w:rPr>
            </w:pPr>
            <w:r w:rsidDel="00000000" w:rsidR="00000000" w:rsidRPr="00000000">
              <w:rPr>
                <w:b w:val="1"/>
                <w:color w:val="1f3864"/>
                <w:rtl w:val="0"/>
              </w:rPr>
              <w:t xml:space="preserve">24</w:t>
            </w:r>
          </w:p>
          <w:p w:rsidR="00000000" w:rsidDel="00000000" w:rsidP="00000000" w:rsidRDefault="00000000" w:rsidRPr="00000000">
            <w:pPr>
              <w:contextualSpacing w:val="0"/>
              <w:rPr>
                <w:b w:val="1"/>
                <w:color w:val="1f3864"/>
              </w:rPr>
            </w:pPr>
            <w:r w:rsidDel="00000000" w:rsidR="00000000" w:rsidRPr="00000000">
              <w:rPr>
                <w:rtl w:val="0"/>
              </w:rPr>
              <w:t xml:space="preserve">Review Stations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b w:val="1"/>
                <w:color w:val="1f3864"/>
              </w:rPr>
            </w:pPr>
            <w:r w:rsidDel="00000000" w:rsidR="00000000" w:rsidRPr="00000000">
              <w:rPr>
                <w:b w:val="1"/>
                <w:color w:val="1f3864"/>
                <w:rtl w:val="0"/>
              </w:rPr>
              <w:t xml:space="preserve">25</w:t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Balancing Equations</w:t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Review 1-Step Equations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b w:val="1"/>
                <w:color w:val="1f3864"/>
              </w:rPr>
            </w:pPr>
            <w:r w:rsidDel="00000000" w:rsidR="00000000" w:rsidRPr="00000000">
              <w:rPr>
                <w:b w:val="1"/>
                <w:color w:val="1f3864"/>
                <w:rtl w:val="0"/>
              </w:rPr>
              <w:t xml:space="preserve">26</w:t>
            </w:r>
          </w:p>
          <w:p w:rsidR="00000000" w:rsidDel="00000000" w:rsidP="00000000" w:rsidRDefault="00000000" w:rsidRPr="00000000">
            <w:pPr>
              <w:contextualSpacing w:val="0"/>
              <w:rPr>
                <w:b w:val="1"/>
                <w:color w:val="1f3864"/>
              </w:rPr>
            </w:pPr>
            <w:r w:rsidDel="00000000" w:rsidR="00000000" w:rsidRPr="00000000">
              <w:rPr>
                <w:rtl w:val="0"/>
              </w:rPr>
              <w:t xml:space="preserve">Modeling 1-Step Equations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b w:val="1"/>
                <w:color w:val="1f3864"/>
              </w:rPr>
            </w:pPr>
            <w:r w:rsidDel="00000000" w:rsidR="00000000" w:rsidRPr="00000000">
              <w:rPr>
                <w:b w:val="1"/>
                <w:color w:val="1f3864"/>
                <w:rtl w:val="0"/>
              </w:rPr>
              <w:t xml:space="preserve">27</w:t>
            </w:r>
          </w:p>
          <w:p w:rsidR="00000000" w:rsidDel="00000000" w:rsidP="00000000" w:rsidRDefault="00000000" w:rsidRPr="00000000">
            <w:pPr>
              <w:contextualSpacing w:val="0"/>
              <w:rPr>
                <w:b w:val="1"/>
                <w:color w:val="1f3864"/>
              </w:rPr>
            </w:pPr>
            <w:r w:rsidDel="00000000" w:rsidR="00000000" w:rsidRPr="00000000">
              <w:rPr>
                <w:rtl w:val="0"/>
              </w:rPr>
              <w:t xml:space="preserve">Solving 1-Step Equations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color w:val="1f3864"/>
                <w:rtl w:val="0"/>
              </w:rPr>
              <w:t xml:space="preserve">28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80" w:hRule="atLeast"/>
        </w:trPr>
        <w:tc>
          <w:tcPr/>
          <w:p w:rsidR="00000000" w:rsidDel="00000000" w:rsidP="00000000" w:rsidRDefault="00000000" w:rsidRPr="00000000">
            <w:pPr>
              <w:contextualSpacing w:val="0"/>
              <w:rPr>
                <w:b w:val="1"/>
                <w:color w:val="1f3864"/>
              </w:rPr>
            </w:pPr>
            <w:r w:rsidDel="00000000" w:rsidR="00000000" w:rsidRPr="00000000">
              <w:rPr>
                <w:b w:val="1"/>
                <w:color w:val="1f3864"/>
                <w:rtl w:val="0"/>
              </w:rPr>
              <w:t xml:space="preserve">29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b w:val="1"/>
                <w:color w:val="1f3864"/>
              </w:rPr>
            </w:pPr>
            <w:r w:rsidDel="00000000" w:rsidR="00000000" w:rsidRPr="00000000">
              <w:rPr>
                <w:b w:val="1"/>
                <w:color w:val="1f3864"/>
                <w:rtl w:val="0"/>
              </w:rPr>
              <w:t xml:space="preserve">30</w:t>
            </w:r>
          </w:p>
          <w:p w:rsidR="00000000" w:rsidDel="00000000" w:rsidP="00000000" w:rsidRDefault="00000000" w:rsidRPr="00000000">
            <w:pPr>
              <w:contextualSpacing w:val="0"/>
              <w:rPr>
                <w:b w:val="1"/>
                <w:color w:val="1f3864"/>
              </w:rPr>
            </w:pPr>
            <w:r w:rsidDel="00000000" w:rsidR="00000000" w:rsidRPr="00000000">
              <w:rPr>
                <w:rtl w:val="0"/>
              </w:rPr>
              <w:t xml:space="preserve">Modeling 2-Step Equations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b w:val="1"/>
                <w:color w:val="1f3864"/>
              </w:rPr>
            </w:pPr>
            <w:r w:rsidDel="00000000" w:rsidR="00000000" w:rsidRPr="00000000">
              <w:rPr>
                <w:b w:val="1"/>
                <w:color w:val="1f3864"/>
                <w:rtl w:val="0"/>
              </w:rPr>
              <w:t xml:space="preserve">31</w:t>
            </w:r>
          </w:p>
          <w:p w:rsidR="00000000" w:rsidDel="00000000" w:rsidP="00000000" w:rsidRDefault="00000000" w:rsidRPr="00000000">
            <w:pPr>
              <w:contextualSpacing w:val="0"/>
              <w:rPr>
                <w:b w:val="1"/>
                <w:color w:val="1f3864"/>
              </w:rPr>
            </w:pPr>
            <w:r w:rsidDel="00000000" w:rsidR="00000000" w:rsidRPr="00000000">
              <w:rPr>
                <w:rtl w:val="0"/>
              </w:rPr>
              <w:t xml:space="preserve">Solving 2-Step Equations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d9e2f3" w:val="clear"/>
          </w:tcPr>
          <w:p w:rsidR="00000000" w:rsidDel="00000000" w:rsidP="00000000" w:rsidRDefault="00000000" w:rsidRPr="00000000">
            <w:pPr>
              <w:contextualSpacing w:val="0"/>
              <w:rPr>
                <w:b w:val="1"/>
                <w:color w:val="1f3864"/>
              </w:rPr>
            </w:pPr>
            <w:r w:rsidDel="00000000" w:rsidR="00000000" w:rsidRPr="00000000">
              <w:rPr>
                <w:b w:val="1"/>
                <w:color w:val="1f3864"/>
                <w:rtl w:val="0"/>
              </w:rPr>
              <w:t xml:space="preserve">Notes:</w:t>
            </w:r>
          </w:p>
          <w:p w:rsidR="00000000" w:rsidDel="00000000" w:rsidP="00000000" w:rsidRDefault="00000000" w:rsidRPr="00000000">
            <w:pPr>
              <w:contextualSpacing w:val="0"/>
              <w:rPr>
                <w:b w:val="1"/>
                <w:color w:val="1f386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b w:val="1"/>
                <w:color w:val="1f386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b w:val="1"/>
                <w:color w:val="1f386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b w:val="1"/>
                <w:color w:val="1f386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b w:val="1"/>
                <w:color w:val="1f386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b w:val="1"/>
                <w:color w:val="1f386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gridSpan w:val="7"/>
            <w:shd w:fill="1f3864" w:val="clea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  <w:color w:val="1f3864"/>
                <w:sz w:val="40"/>
                <w:szCs w:val="40"/>
              </w:rPr>
            </w:pPr>
            <w:r w:rsidDel="00000000" w:rsidR="00000000" w:rsidRPr="00000000">
              <w:rPr>
                <w:b w:val="1"/>
                <w:color w:val="ffffff"/>
                <w:sz w:val="40"/>
                <w:szCs w:val="40"/>
                <w:rtl w:val="0"/>
              </w:rPr>
              <w:t xml:space="preserve">November 2017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shd w:fill="b4c6e7" w:val="clea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  <w:color w:val="1f3864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1f3864"/>
                <w:sz w:val="28"/>
                <w:szCs w:val="28"/>
                <w:rtl w:val="0"/>
              </w:rPr>
              <w:t xml:space="preserve">Sunday</w:t>
            </w:r>
          </w:p>
        </w:tc>
        <w:tc>
          <w:tcPr>
            <w:shd w:fill="b4c6e7" w:val="clea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  <w:color w:val="1f3864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1f3864"/>
                <w:sz w:val="28"/>
                <w:szCs w:val="28"/>
                <w:rtl w:val="0"/>
              </w:rPr>
              <w:t xml:space="preserve">Monday</w:t>
            </w:r>
          </w:p>
        </w:tc>
        <w:tc>
          <w:tcPr>
            <w:shd w:fill="b4c6e7" w:val="clea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  <w:color w:val="1f3864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1f3864"/>
                <w:sz w:val="28"/>
                <w:szCs w:val="28"/>
                <w:rtl w:val="0"/>
              </w:rPr>
              <w:t xml:space="preserve">Tuesday</w:t>
            </w:r>
          </w:p>
        </w:tc>
        <w:tc>
          <w:tcPr>
            <w:shd w:fill="b4c6e7" w:val="clea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  <w:color w:val="1f3864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1f3864"/>
                <w:sz w:val="28"/>
                <w:szCs w:val="28"/>
                <w:rtl w:val="0"/>
              </w:rPr>
              <w:t xml:space="preserve">Wednesday</w:t>
            </w:r>
          </w:p>
        </w:tc>
        <w:tc>
          <w:tcPr>
            <w:shd w:fill="b4c6e7" w:val="clea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  <w:color w:val="1f3864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1f3864"/>
                <w:sz w:val="28"/>
                <w:szCs w:val="28"/>
                <w:rtl w:val="0"/>
              </w:rPr>
              <w:t xml:space="preserve">Thursday</w:t>
            </w:r>
          </w:p>
        </w:tc>
        <w:tc>
          <w:tcPr>
            <w:shd w:fill="b4c6e7" w:val="clea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  <w:color w:val="1f3864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1f3864"/>
                <w:sz w:val="28"/>
                <w:szCs w:val="28"/>
                <w:rtl w:val="0"/>
              </w:rPr>
              <w:t xml:space="preserve">Friday</w:t>
            </w:r>
          </w:p>
        </w:tc>
        <w:tc>
          <w:tcPr>
            <w:shd w:fill="b4c6e7" w:val="clea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Saturday</w:t>
            </w:r>
          </w:p>
        </w:tc>
      </w:tr>
      <w:tr>
        <w:trPr>
          <w:trHeight w:val="1440" w:hRule="atLeast"/>
        </w:trPr>
        <w:tc>
          <w:tcPr>
            <w:gridSpan w:val="3"/>
            <w:shd w:fill="d9e2f3" w:val="clear"/>
          </w:tcPr>
          <w:p w:rsidR="00000000" w:rsidDel="00000000" w:rsidP="00000000" w:rsidRDefault="00000000" w:rsidRPr="00000000">
            <w:pPr>
              <w:contextualSpacing w:val="0"/>
              <w:rPr>
                <w:b w:val="1"/>
                <w:color w:val="1f386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color w:val="1f3864"/>
              </w:rPr>
            </w:pPr>
            <w:r w:rsidDel="00000000" w:rsidR="00000000" w:rsidRPr="00000000">
              <w:rPr>
                <w:b w:val="1"/>
                <w:color w:val="1f3864"/>
                <w:rtl w:val="0"/>
              </w:rPr>
              <w:t xml:space="preserve">1</w:t>
            </w:r>
          </w:p>
          <w:p w:rsidR="00000000" w:rsidDel="00000000" w:rsidP="00000000" w:rsidRDefault="00000000" w:rsidRPr="00000000">
            <w:pPr>
              <w:contextualSpacing w:val="0"/>
              <w:rPr>
                <w:b w:val="1"/>
                <w:color w:val="1f3864"/>
              </w:rPr>
            </w:pPr>
            <w:r w:rsidDel="00000000" w:rsidR="00000000" w:rsidRPr="00000000">
              <w:rPr>
                <w:rtl w:val="0"/>
              </w:rPr>
              <w:t xml:space="preserve">Solving 2-Step Equations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color w:val="1f3864"/>
              </w:rPr>
            </w:pPr>
            <w:r w:rsidDel="00000000" w:rsidR="00000000" w:rsidRPr="00000000">
              <w:rPr>
                <w:b w:val="1"/>
                <w:color w:val="1f3864"/>
                <w:rtl w:val="0"/>
              </w:rPr>
              <w:t xml:space="preserve">2</w:t>
            </w:r>
          </w:p>
          <w:p w:rsidR="00000000" w:rsidDel="00000000" w:rsidP="00000000" w:rsidRDefault="00000000" w:rsidRPr="00000000">
            <w:pPr>
              <w:contextualSpacing w:val="0"/>
              <w:rPr>
                <w:b w:val="1"/>
                <w:color w:val="1f3864"/>
              </w:rPr>
            </w:pPr>
            <w:r w:rsidDel="00000000" w:rsidR="00000000" w:rsidRPr="00000000">
              <w:rPr>
                <w:rtl w:val="0"/>
              </w:rPr>
              <w:t xml:space="preserve">Modeling Multi-Step Equations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b w:val="1"/>
                <w:color w:val="1f3864"/>
              </w:rPr>
            </w:pPr>
            <w:r w:rsidDel="00000000" w:rsidR="00000000" w:rsidRPr="00000000">
              <w:rPr>
                <w:b w:val="1"/>
                <w:color w:val="1f3864"/>
                <w:rtl w:val="0"/>
              </w:rPr>
              <w:t xml:space="preserve">3</w:t>
            </w:r>
          </w:p>
          <w:p w:rsidR="00000000" w:rsidDel="00000000" w:rsidP="00000000" w:rsidRDefault="00000000" w:rsidRPr="00000000">
            <w:pPr>
              <w:contextualSpacing w:val="0"/>
              <w:rPr>
                <w:b w:val="1"/>
                <w:color w:val="1f3864"/>
              </w:rPr>
            </w:pPr>
            <w:r w:rsidDel="00000000" w:rsidR="00000000" w:rsidRPr="00000000">
              <w:rPr>
                <w:rtl w:val="0"/>
              </w:rPr>
              <w:t xml:space="preserve">Solving Multi-Step Equations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b w:val="1"/>
                <w:color w:val="1f3864"/>
              </w:rPr>
            </w:pPr>
            <w:r w:rsidDel="00000000" w:rsidR="00000000" w:rsidRPr="00000000">
              <w:rPr>
                <w:b w:val="1"/>
                <w:color w:val="1f3864"/>
                <w:rtl w:val="0"/>
              </w:rPr>
              <w:t xml:space="preserve">4</w:t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80" w:hRule="atLeast"/>
        </w:trPr>
        <w:tc>
          <w:tcPr/>
          <w:p w:rsidR="00000000" w:rsidDel="00000000" w:rsidP="00000000" w:rsidRDefault="00000000" w:rsidRPr="00000000">
            <w:pPr>
              <w:contextualSpacing w:val="0"/>
              <w:rPr>
                <w:b w:val="1"/>
                <w:color w:val="1f3864"/>
              </w:rPr>
            </w:pPr>
            <w:r w:rsidDel="00000000" w:rsidR="00000000" w:rsidRPr="00000000">
              <w:rPr>
                <w:b w:val="1"/>
                <w:color w:val="1f3864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color w:val="1f3864"/>
              </w:rPr>
            </w:pPr>
            <w:r w:rsidDel="00000000" w:rsidR="00000000" w:rsidRPr="00000000">
              <w:rPr>
                <w:b w:val="1"/>
                <w:color w:val="1f3864"/>
                <w:rtl w:val="0"/>
              </w:rPr>
              <w:t xml:space="preserve">6</w:t>
              <w:br w:type="textWrapping"/>
            </w:r>
            <w:r w:rsidDel="00000000" w:rsidR="00000000" w:rsidRPr="00000000">
              <w:rPr>
                <w:rtl w:val="0"/>
              </w:rPr>
              <w:t xml:space="preserve">Solving Multi Step Equations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b w:val="1"/>
                <w:color w:val="1f3864"/>
              </w:rPr>
            </w:pPr>
            <w:r w:rsidDel="00000000" w:rsidR="00000000" w:rsidRPr="00000000">
              <w:rPr>
                <w:b w:val="1"/>
                <w:color w:val="1f3864"/>
                <w:rtl w:val="0"/>
              </w:rPr>
              <w:t xml:space="preserve">7</w:t>
            </w:r>
          </w:p>
          <w:p w:rsidR="00000000" w:rsidDel="00000000" w:rsidP="00000000" w:rsidRDefault="00000000" w:rsidRPr="00000000">
            <w:pPr>
              <w:contextualSpacing w:val="0"/>
              <w:rPr>
                <w:b w:val="1"/>
                <w:color w:val="1f3864"/>
              </w:rPr>
            </w:pPr>
            <w:r w:rsidDel="00000000" w:rsidR="00000000" w:rsidRPr="00000000">
              <w:rPr>
                <w:rtl w:val="0"/>
              </w:rPr>
              <w:t xml:space="preserve">Mixed Practice Solving Equations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b w:val="1"/>
                <w:color w:val="1f3864"/>
              </w:rPr>
            </w:pPr>
            <w:r w:rsidDel="00000000" w:rsidR="00000000" w:rsidRPr="00000000">
              <w:rPr>
                <w:b w:val="1"/>
                <w:color w:val="1f3864"/>
                <w:rtl w:val="0"/>
              </w:rPr>
              <w:t xml:space="preserve">8</w:t>
            </w:r>
          </w:p>
          <w:p w:rsidR="00000000" w:rsidDel="00000000" w:rsidP="00000000" w:rsidRDefault="00000000" w:rsidRPr="00000000">
            <w:pPr>
              <w:contextualSpacing w:val="0"/>
              <w:rPr>
                <w:b w:val="1"/>
                <w:color w:val="1f3864"/>
              </w:rPr>
            </w:pPr>
            <w:r w:rsidDel="00000000" w:rsidR="00000000" w:rsidRPr="00000000">
              <w:rPr>
                <w:rtl w:val="0"/>
              </w:rPr>
              <w:t xml:space="preserve">Solving Equations Quiz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b w:val="1"/>
                <w:color w:val="1f3864"/>
              </w:rPr>
            </w:pPr>
            <w:r w:rsidDel="00000000" w:rsidR="00000000" w:rsidRPr="00000000">
              <w:rPr>
                <w:b w:val="1"/>
                <w:color w:val="1f3864"/>
                <w:rtl w:val="0"/>
              </w:rPr>
              <w:t xml:space="preserve">9</w:t>
            </w:r>
          </w:p>
          <w:p w:rsidR="00000000" w:rsidDel="00000000" w:rsidP="00000000" w:rsidRDefault="00000000" w:rsidRPr="00000000">
            <w:pPr>
              <w:contextualSpacing w:val="0"/>
              <w:rPr>
                <w:b w:val="1"/>
                <w:color w:val="1f3864"/>
              </w:rPr>
            </w:pPr>
            <w:r w:rsidDel="00000000" w:rsidR="00000000" w:rsidRPr="00000000">
              <w:rPr>
                <w:rtl w:val="0"/>
              </w:rPr>
              <w:t xml:space="preserve">Solving Equations Quiz Corrections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b w:val="1"/>
                <w:color w:val="1f3864"/>
              </w:rPr>
            </w:pPr>
            <w:r w:rsidDel="00000000" w:rsidR="00000000" w:rsidRPr="00000000">
              <w:rPr>
                <w:b w:val="1"/>
                <w:color w:val="1f3864"/>
                <w:rtl w:val="0"/>
              </w:rPr>
              <w:t xml:space="preserve">10</w:t>
            </w:r>
          </w:p>
          <w:p w:rsidR="00000000" w:rsidDel="00000000" w:rsidP="00000000" w:rsidRDefault="00000000" w:rsidRPr="00000000">
            <w:pPr>
              <w:contextualSpacing w:val="0"/>
              <w:rPr>
                <w:b w:val="1"/>
                <w:color w:val="1f3864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Holiday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b w:val="1"/>
                <w:color w:val="1f3864"/>
              </w:rPr>
            </w:pPr>
            <w:r w:rsidDel="00000000" w:rsidR="00000000" w:rsidRPr="00000000">
              <w:rPr>
                <w:b w:val="1"/>
                <w:color w:val="1f3864"/>
                <w:rtl w:val="0"/>
              </w:rPr>
              <w:t xml:space="preserve">11</w:t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80" w:hRule="atLeast"/>
        </w:trPr>
        <w:tc>
          <w:tcPr/>
          <w:p w:rsidR="00000000" w:rsidDel="00000000" w:rsidP="00000000" w:rsidRDefault="00000000" w:rsidRPr="00000000">
            <w:pPr>
              <w:contextualSpacing w:val="0"/>
              <w:rPr>
                <w:b w:val="1"/>
                <w:color w:val="1f3864"/>
              </w:rPr>
            </w:pPr>
            <w:r w:rsidDel="00000000" w:rsidR="00000000" w:rsidRPr="00000000">
              <w:rPr>
                <w:b w:val="1"/>
                <w:color w:val="1f3864"/>
                <w:rtl w:val="0"/>
              </w:rPr>
              <w:t xml:space="preserve">12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b w:val="1"/>
                <w:color w:val="1f3864"/>
              </w:rPr>
            </w:pPr>
            <w:r w:rsidDel="00000000" w:rsidR="00000000" w:rsidRPr="00000000">
              <w:rPr>
                <w:b w:val="1"/>
                <w:color w:val="1f3864"/>
                <w:rtl w:val="0"/>
              </w:rPr>
              <w:t xml:space="preserve">13</w:t>
            </w:r>
          </w:p>
          <w:p w:rsidR="00000000" w:rsidDel="00000000" w:rsidP="00000000" w:rsidRDefault="00000000" w:rsidRPr="00000000">
            <w:pPr>
              <w:contextualSpacing w:val="0"/>
              <w:rPr>
                <w:b w:val="1"/>
                <w:color w:val="1f3864"/>
              </w:rPr>
            </w:pPr>
            <w:r w:rsidDel="00000000" w:rsidR="00000000" w:rsidRPr="00000000">
              <w:rPr>
                <w:rtl w:val="0"/>
              </w:rPr>
              <w:t xml:space="preserve">Setting Up Multi-Step Equations from Word Problems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b w:val="1"/>
                <w:color w:val="1f3864"/>
              </w:rPr>
            </w:pPr>
            <w:r w:rsidDel="00000000" w:rsidR="00000000" w:rsidRPr="00000000">
              <w:rPr>
                <w:b w:val="1"/>
                <w:color w:val="1f3864"/>
                <w:rtl w:val="0"/>
              </w:rPr>
              <w:t xml:space="preserve">14</w:t>
              <w:br w:type="textWrapping"/>
            </w:r>
            <w:r w:rsidDel="00000000" w:rsidR="00000000" w:rsidRPr="00000000">
              <w:rPr>
                <w:rtl w:val="0"/>
              </w:rPr>
              <w:t xml:space="preserve">Solving Multi-Step Equations from Word Problems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b w:val="1"/>
                <w:color w:val="1f3864"/>
              </w:rPr>
            </w:pPr>
            <w:r w:rsidDel="00000000" w:rsidR="00000000" w:rsidRPr="00000000">
              <w:rPr>
                <w:b w:val="1"/>
                <w:color w:val="1f3864"/>
                <w:rtl w:val="0"/>
              </w:rPr>
              <w:t xml:space="preserve">15</w:t>
            </w:r>
          </w:p>
          <w:p w:rsidR="00000000" w:rsidDel="00000000" w:rsidP="00000000" w:rsidRDefault="00000000" w:rsidRPr="00000000">
            <w:pPr>
              <w:contextualSpacing w:val="0"/>
              <w:rPr>
                <w:color w:val="1f3864"/>
              </w:rPr>
            </w:pPr>
            <w:r w:rsidDel="00000000" w:rsidR="00000000" w:rsidRPr="00000000">
              <w:rPr>
                <w:rtl w:val="0"/>
              </w:rPr>
              <w:t xml:space="preserve">Mixed Word Problems Practice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b w:val="1"/>
                <w:color w:val="1f3864"/>
              </w:rPr>
            </w:pPr>
            <w:r w:rsidDel="00000000" w:rsidR="00000000" w:rsidRPr="00000000">
              <w:rPr>
                <w:b w:val="1"/>
                <w:color w:val="1f3864"/>
                <w:rtl w:val="0"/>
              </w:rPr>
              <w:t xml:space="preserve">16</w:t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Equations Review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b w:val="1"/>
                <w:color w:val="1f3864"/>
              </w:rPr>
            </w:pPr>
            <w:r w:rsidDel="00000000" w:rsidR="00000000" w:rsidRPr="00000000">
              <w:rPr>
                <w:b w:val="1"/>
                <w:color w:val="1f3864"/>
                <w:rtl w:val="0"/>
              </w:rPr>
              <w:t xml:space="preserve">17</w:t>
            </w:r>
          </w:p>
          <w:p w:rsidR="00000000" w:rsidDel="00000000" w:rsidP="00000000" w:rsidRDefault="00000000" w:rsidRPr="00000000">
            <w:pPr>
              <w:contextualSpacing w:val="0"/>
              <w:rPr>
                <w:b w:val="1"/>
                <w:color w:val="1f3864"/>
              </w:rPr>
            </w:pPr>
            <w:r w:rsidDel="00000000" w:rsidR="00000000" w:rsidRPr="00000000">
              <w:rPr>
                <w:rtl w:val="0"/>
              </w:rPr>
              <w:t xml:space="preserve">Equations Test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b w:val="1"/>
                <w:color w:val="1f3864"/>
              </w:rPr>
            </w:pPr>
            <w:r w:rsidDel="00000000" w:rsidR="00000000" w:rsidRPr="00000000">
              <w:rPr>
                <w:b w:val="1"/>
                <w:color w:val="1f3864"/>
                <w:rtl w:val="0"/>
              </w:rPr>
              <w:t xml:space="preserve">18</w:t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80" w:hRule="atLeast"/>
        </w:trPr>
        <w:tc>
          <w:tcPr/>
          <w:p w:rsidR="00000000" w:rsidDel="00000000" w:rsidP="00000000" w:rsidRDefault="00000000" w:rsidRPr="00000000">
            <w:pPr>
              <w:contextualSpacing w:val="0"/>
              <w:rPr>
                <w:b w:val="1"/>
                <w:color w:val="1f3864"/>
              </w:rPr>
            </w:pPr>
            <w:r w:rsidDel="00000000" w:rsidR="00000000" w:rsidRPr="00000000">
              <w:rPr>
                <w:b w:val="1"/>
                <w:color w:val="1f3864"/>
                <w:rtl w:val="0"/>
              </w:rPr>
              <w:t xml:space="preserve">19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b w:val="1"/>
                <w:color w:val="1f3864"/>
              </w:rPr>
            </w:pPr>
            <w:r w:rsidDel="00000000" w:rsidR="00000000" w:rsidRPr="00000000">
              <w:rPr>
                <w:b w:val="1"/>
                <w:color w:val="1f3864"/>
                <w:rtl w:val="0"/>
              </w:rPr>
              <w:t xml:space="preserve">20</w:t>
            </w:r>
          </w:p>
          <w:p w:rsidR="00000000" w:rsidDel="00000000" w:rsidP="00000000" w:rsidRDefault="00000000" w:rsidRPr="00000000">
            <w:pPr>
              <w:contextualSpacing w:val="0"/>
              <w:rPr>
                <w:b w:val="1"/>
                <w:color w:val="1f3864"/>
              </w:rPr>
            </w:pPr>
            <w:r w:rsidDel="00000000" w:rsidR="00000000" w:rsidRPr="00000000">
              <w:rPr>
                <w:rtl w:val="0"/>
              </w:rPr>
              <w:t xml:space="preserve">Equations Test Corrections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b w:val="1"/>
                <w:color w:val="1f3864"/>
              </w:rPr>
            </w:pPr>
            <w:r w:rsidDel="00000000" w:rsidR="00000000" w:rsidRPr="00000000">
              <w:rPr>
                <w:b w:val="1"/>
                <w:color w:val="1f3864"/>
                <w:rtl w:val="0"/>
              </w:rPr>
              <w:t xml:space="preserve">21</w:t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ER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b w:val="1"/>
                <w:color w:val="1f3864"/>
              </w:rPr>
            </w:pPr>
            <w:r w:rsidDel="00000000" w:rsidR="00000000" w:rsidRPr="00000000">
              <w:rPr>
                <w:b w:val="1"/>
                <w:color w:val="1f3864"/>
                <w:rtl w:val="0"/>
              </w:rPr>
              <w:t xml:space="preserve">22</w:t>
            </w:r>
          </w:p>
          <w:p w:rsidR="00000000" w:rsidDel="00000000" w:rsidP="00000000" w:rsidRDefault="00000000" w:rsidRPr="00000000">
            <w:pPr>
              <w:contextualSpacing w:val="0"/>
              <w:rPr>
                <w:b w:val="1"/>
                <w:color w:val="1f3864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Holiday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b w:val="1"/>
                <w:color w:val="1f3864"/>
              </w:rPr>
            </w:pPr>
            <w:r w:rsidDel="00000000" w:rsidR="00000000" w:rsidRPr="00000000">
              <w:rPr>
                <w:b w:val="1"/>
                <w:color w:val="1f3864"/>
                <w:rtl w:val="0"/>
              </w:rPr>
              <w:t xml:space="preserve">23</w:t>
            </w:r>
          </w:p>
          <w:p w:rsidR="00000000" w:rsidDel="00000000" w:rsidP="00000000" w:rsidRDefault="00000000" w:rsidRPr="00000000">
            <w:pPr>
              <w:contextualSpacing w:val="0"/>
              <w:rPr>
                <w:b w:val="1"/>
                <w:color w:val="1f3864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Holiday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b w:val="1"/>
                <w:color w:val="1f3864"/>
              </w:rPr>
            </w:pPr>
            <w:r w:rsidDel="00000000" w:rsidR="00000000" w:rsidRPr="00000000">
              <w:rPr>
                <w:b w:val="1"/>
                <w:color w:val="1f3864"/>
                <w:rtl w:val="0"/>
              </w:rPr>
              <w:t xml:space="preserve">24</w:t>
            </w:r>
          </w:p>
          <w:p w:rsidR="00000000" w:rsidDel="00000000" w:rsidP="00000000" w:rsidRDefault="00000000" w:rsidRPr="00000000">
            <w:pPr>
              <w:contextualSpacing w:val="0"/>
              <w:rPr>
                <w:b w:val="1"/>
                <w:color w:val="1f3864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Holiday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b w:val="1"/>
                <w:color w:val="1f3864"/>
              </w:rPr>
            </w:pPr>
            <w:r w:rsidDel="00000000" w:rsidR="00000000" w:rsidRPr="00000000">
              <w:rPr>
                <w:b w:val="1"/>
                <w:color w:val="1f3864"/>
                <w:rtl w:val="0"/>
              </w:rPr>
              <w:t xml:space="preserve">25</w:t>
            </w:r>
          </w:p>
        </w:tc>
      </w:tr>
      <w:tr>
        <w:trPr>
          <w:trHeight w:val="1500" w:hRule="atLeast"/>
        </w:trPr>
        <w:tc>
          <w:tcPr/>
          <w:p w:rsidR="00000000" w:rsidDel="00000000" w:rsidP="00000000" w:rsidRDefault="00000000" w:rsidRPr="00000000">
            <w:pPr>
              <w:contextualSpacing w:val="0"/>
              <w:rPr>
                <w:b w:val="1"/>
                <w:color w:val="1f3864"/>
              </w:rPr>
            </w:pPr>
            <w:r w:rsidDel="00000000" w:rsidR="00000000" w:rsidRPr="00000000">
              <w:rPr>
                <w:b w:val="1"/>
                <w:color w:val="1f3864"/>
                <w:rtl w:val="0"/>
              </w:rPr>
              <w:t xml:space="preserve">26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b w:val="1"/>
                <w:color w:val="1f3864"/>
              </w:rPr>
            </w:pPr>
            <w:r w:rsidDel="00000000" w:rsidR="00000000" w:rsidRPr="00000000">
              <w:rPr>
                <w:b w:val="1"/>
                <w:color w:val="1f3864"/>
                <w:rtl w:val="0"/>
              </w:rPr>
              <w:t xml:space="preserve">27</w:t>
            </w:r>
          </w:p>
          <w:p w:rsidR="00000000" w:rsidDel="00000000" w:rsidP="00000000" w:rsidRDefault="00000000" w:rsidRPr="00000000">
            <w:pPr>
              <w:contextualSpacing w:val="0"/>
              <w:rPr>
                <w:b w:val="1"/>
                <w:color w:val="1f3864"/>
              </w:rPr>
            </w:pPr>
            <w:r w:rsidDel="00000000" w:rsidR="00000000" w:rsidRPr="00000000">
              <w:rPr>
                <w:rtl w:val="0"/>
              </w:rPr>
              <w:t xml:space="preserve">Intro to Inequalities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b w:val="1"/>
                <w:color w:val="1f3864"/>
              </w:rPr>
            </w:pPr>
            <w:r w:rsidDel="00000000" w:rsidR="00000000" w:rsidRPr="00000000">
              <w:rPr>
                <w:b w:val="1"/>
                <w:color w:val="1f3864"/>
                <w:rtl w:val="0"/>
              </w:rPr>
              <w:t xml:space="preserve">28</w:t>
            </w:r>
          </w:p>
          <w:p w:rsidR="00000000" w:rsidDel="00000000" w:rsidP="00000000" w:rsidRDefault="00000000" w:rsidRPr="00000000">
            <w:pPr>
              <w:contextualSpacing w:val="0"/>
              <w:rPr>
                <w:b w:val="1"/>
                <w:color w:val="1f3864"/>
              </w:rPr>
            </w:pPr>
            <w:r w:rsidDel="00000000" w:rsidR="00000000" w:rsidRPr="00000000">
              <w:rPr>
                <w:rtl w:val="0"/>
              </w:rPr>
              <w:t xml:space="preserve">Writing and Graphing Inequalities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b w:val="1"/>
                <w:color w:val="1f3864"/>
              </w:rPr>
            </w:pPr>
            <w:r w:rsidDel="00000000" w:rsidR="00000000" w:rsidRPr="00000000">
              <w:rPr>
                <w:b w:val="1"/>
                <w:color w:val="1f3864"/>
                <w:rtl w:val="0"/>
              </w:rPr>
              <w:t xml:space="preserve">29</w:t>
            </w:r>
          </w:p>
          <w:p w:rsidR="00000000" w:rsidDel="00000000" w:rsidP="00000000" w:rsidRDefault="00000000" w:rsidRPr="00000000">
            <w:pPr>
              <w:contextualSpacing w:val="0"/>
              <w:rPr>
                <w:b w:val="1"/>
                <w:color w:val="1f3864"/>
              </w:rPr>
            </w:pPr>
            <w:r w:rsidDel="00000000" w:rsidR="00000000" w:rsidRPr="00000000">
              <w:rPr>
                <w:rtl w:val="0"/>
              </w:rPr>
              <w:t xml:space="preserve">Solving 1-Step Inequalities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b w:val="1"/>
                <w:color w:val="1f3864"/>
              </w:rPr>
            </w:pPr>
            <w:r w:rsidDel="00000000" w:rsidR="00000000" w:rsidRPr="00000000">
              <w:rPr>
                <w:b w:val="1"/>
                <w:color w:val="1f3864"/>
                <w:rtl w:val="0"/>
              </w:rPr>
              <w:t xml:space="preserve">30</w:t>
            </w:r>
          </w:p>
          <w:p w:rsidR="00000000" w:rsidDel="00000000" w:rsidP="00000000" w:rsidRDefault="00000000" w:rsidRPr="00000000">
            <w:pPr>
              <w:contextualSpacing w:val="0"/>
              <w:rPr>
                <w:b w:val="1"/>
                <w:color w:val="1f3864"/>
              </w:rPr>
            </w:pPr>
            <w:r w:rsidDel="00000000" w:rsidR="00000000" w:rsidRPr="00000000">
              <w:rPr>
                <w:rtl w:val="0"/>
              </w:rPr>
              <w:t xml:space="preserve">Solving 2-Step Inequalities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d9e2f3" w:val="clear"/>
          </w:tcPr>
          <w:p w:rsidR="00000000" w:rsidDel="00000000" w:rsidP="00000000" w:rsidRDefault="00000000" w:rsidRPr="00000000">
            <w:pPr>
              <w:contextualSpacing w:val="0"/>
              <w:rPr>
                <w:b w:val="1"/>
                <w:color w:val="1f386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b w:val="1"/>
                <w:color w:val="1f386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b w:val="1"/>
                <w:color w:val="1f386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b w:val="1"/>
                <w:color w:val="1f386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b w:val="1"/>
                <w:color w:val="1f386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b w:val="1"/>
                <w:color w:val="1f386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2972.0" w:type="dxa"/>
        <w:jc w:val="left"/>
        <w:tblInd w:w="0.0" w:type="dxa"/>
        <w:tblBorders>
          <w:top w:color="1f3864" w:space="0" w:sz="12" w:val="single"/>
          <w:left w:color="1f3864" w:space="0" w:sz="12" w:val="single"/>
          <w:bottom w:color="1f3864" w:space="0" w:sz="12" w:val="single"/>
          <w:right w:color="1f3864" w:space="0" w:sz="12" w:val="single"/>
          <w:insideH w:color="1f3864" w:space="0" w:sz="12" w:val="single"/>
          <w:insideV w:color="1f3864" w:space="0" w:sz="12" w:val="single"/>
        </w:tblBorders>
        <w:tblLayout w:type="fixed"/>
        <w:tblLook w:val="0400"/>
      </w:tblPr>
      <w:tblGrid>
        <w:gridCol w:w="1853"/>
        <w:gridCol w:w="1853"/>
        <w:gridCol w:w="1853"/>
        <w:gridCol w:w="1853"/>
        <w:gridCol w:w="1853"/>
        <w:gridCol w:w="1853"/>
        <w:gridCol w:w="1854"/>
        <w:tblGridChange w:id="0">
          <w:tblGrid>
            <w:gridCol w:w="1853"/>
            <w:gridCol w:w="1853"/>
            <w:gridCol w:w="1853"/>
            <w:gridCol w:w="1853"/>
            <w:gridCol w:w="1853"/>
            <w:gridCol w:w="1853"/>
            <w:gridCol w:w="1854"/>
          </w:tblGrid>
        </w:tblGridChange>
      </w:tblGrid>
      <w:tr>
        <w:trPr>
          <w:trHeight w:val="540" w:hRule="atLeast"/>
        </w:trPr>
        <w:tc>
          <w:tcPr>
            <w:gridSpan w:val="7"/>
            <w:shd w:fill="1f3864" w:val="clea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b w:val="1"/>
                <w:color w:val="1f3864"/>
                <w:sz w:val="40"/>
                <w:szCs w:val="40"/>
              </w:rPr>
            </w:pPr>
            <w:r w:rsidDel="00000000" w:rsidR="00000000" w:rsidRPr="00000000">
              <w:rPr>
                <w:b w:val="1"/>
                <w:color w:val="ffffff"/>
                <w:sz w:val="40"/>
                <w:szCs w:val="40"/>
                <w:rtl w:val="0"/>
              </w:rPr>
              <w:t xml:space="preserve">December 2017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shd w:fill="b4c6e7" w:val="clea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b w:val="1"/>
                <w:color w:val="1f3864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1f3864"/>
                <w:sz w:val="28"/>
                <w:szCs w:val="28"/>
                <w:rtl w:val="0"/>
              </w:rPr>
              <w:t xml:space="preserve">Sunday</w:t>
            </w:r>
          </w:p>
        </w:tc>
        <w:tc>
          <w:tcPr>
            <w:shd w:fill="b4c6e7" w:val="clea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b w:val="1"/>
                <w:color w:val="1f3864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1f3864"/>
                <w:sz w:val="28"/>
                <w:szCs w:val="28"/>
                <w:rtl w:val="0"/>
              </w:rPr>
              <w:t xml:space="preserve">Monday</w:t>
            </w:r>
          </w:p>
        </w:tc>
        <w:tc>
          <w:tcPr>
            <w:shd w:fill="b4c6e7" w:val="clea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b w:val="1"/>
                <w:color w:val="1f3864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1f3864"/>
                <w:sz w:val="28"/>
                <w:szCs w:val="28"/>
                <w:rtl w:val="0"/>
              </w:rPr>
              <w:t xml:space="preserve">Tuesday</w:t>
            </w:r>
          </w:p>
        </w:tc>
        <w:tc>
          <w:tcPr>
            <w:shd w:fill="b4c6e7" w:val="clea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b w:val="1"/>
                <w:color w:val="1f3864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1f3864"/>
                <w:sz w:val="28"/>
                <w:szCs w:val="28"/>
                <w:rtl w:val="0"/>
              </w:rPr>
              <w:t xml:space="preserve">Wednesday</w:t>
            </w:r>
          </w:p>
        </w:tc>
        <w:tc>
          <w:tcPr>
            <w:shd w:fill="b4c6e7" w:val="clea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b w:val="1"/>
                <w:color w:val="1f3864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1f3864"/>
                <w:sz w:val="28"/>
                <w:szCs w:val="28"/>
                <w:rtl w:val="0"/>
              </w:rPr>
              <w:t xml:space="preserve">Thursday</w:t>
            </w:r>
          </w:p>
        </w:tc>
        <w:tc>
          <w:tcPr>
            <w:shd w:fill="b4c6e7" w:val="clea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b w:val="1"/>
                <w:color w:val="1f3864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1f3864"/>
                <w:sz w:val="28"/>
                <w:szCs w:val="28"/>
                <w:rtl w:val="0"/>
              </w:rPr>
              <w:t xml:space="preserve">Friday</w:t>
            </w:r>
          </w:p>
        </w:tc>
        <w:tc>
          <w:tcPr>
            <w:shd w:fill="b4c6e7" w:val="clea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Saturday</w:t>
            </w:r>
          </w:p>
        </w:tc>
      </w:tr>
      <w:tr>
        <w:trPr>
          <w:trHeight w:val="1440" w:hRule="atLeast"/>
        </w:trPr>
        <w:tc>
          <w:tcPr>
            <w:gridSpan w:val="5"/>
            <w:shd w:fill="d9e2f3" w:val="clear"/>
          </w:tcPr>
          <w:p w:rsidR="00000000" w:rsidDel="00000000" w:rsidP="00000000" w:rsidRDefault="00000000" w:rsidRPr="00000000">
            <w:pPr>
              <w:widowControl w:val="0"/>
              <w:spacing w:line="276" w:lineRule="auto"/>
              <w:contextualSpacing w:val="0"/>
              <w:rPr>
                <w:b w:val="1"/>
                <w:color w:val="1f386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b w:val="1"/>
                <w:color w:val="1f3864"/>
              </w:rPr>
            </w:pPr>
            <w:r w:rsidDel="00000000" w:rsidR="00000000" w:rsidRPr="00000000">
              <w:rPr>
                <w:b w:val="1"/>
                <w:color w:val="1f3864"/>
                <w:rtl w:val="0"/>
              </w:rPr>
              <w:t xml:space="preserve">1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b w:val="1"/>
                <w:color w:val="1f3864"/>
              </w:rPr>
            </w:pPr>
            <w:r w:rsidDel="00000000" w:rsidR="00000000" w:rsidRPr="00000000">
              <w:rPr>
                <w:rtl w:val="0"/>
              </w:rPr>
              <w:t xml:space="preserve">Solving Multi-Step Inequalities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b w:val="1"/>
                <w:color w:val="1f3864"/>
              </w:rPr>
            </w:pPr>
            <w:r w:rsidDel="00000000" w:rsidR="00000000" w:rsidRPr="00000000">
              <w:rPr>
                <w:b w:val="1"/>
                <w:color w:val="1f3864"/>
                <w:rtl w:val="0"/>
              </w:rPr>
              <w:t xml:space="preserve">2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80" w:hRule="atLeast"/>
        </w:trPr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b w:val="1"/>
                <w:color w:val="1f3864"/>
              </w:rPr>
            </w:pPr>
            <w:r w:rsidDel="00000000" w:rsidR="00000000" w:rsidRPr="00000000">
              <w:rPr>
                <w:b w:val="1"/>
                <w:color w:val="1f3864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b w:val="1"/>
                <w:color w:val="1f3864"/>
              </w:rPr>
            </w:pPr>
            <w:r w:rsidDel="00000000" w:rsidR="00000000" w:rsidRPr="00000000">
              <w:rPr>
                <w:b w:val="1"/>
                <w:color w:val="1f3864"/>
                <w:rtl w:val="0"/>
              </w:rPr>
              <w:t xml:space="preserve">4</w:t>
              <w:br w:type="textWrapping"/>
            </w:r>
            <w:r w:rsidDel="00000000" w:rsidR="00000000" w:rsidRPr="00000000">
              <w:rPr>
                <w:rtl w:val="0"/>
              </w:rPr>
              <w:t xml:space="preserve">Inequalities Quiz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b w:val="1"/>
                <w:color w:val="1f3864"/>
              </w:rPr>
            </w:pPr>
            <w:r w:rsidDel="00000000" w:rsidR="00000000" w:rsidRPr="00000000">
              <w:rPr>
                <w:b w:val="1"/>
                <w:color w:val="1f3864"/>
                <w:rtl w:val="0"/>
              </w:rPr>
              <w:t xml:space="preserve">5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b w:val="1"/>
                <w:color w:val="1f3864"/>
              </w:rPr>
            </w:pPr>
            <w:r w:rsidDel="00000000" w:rsidR="00000000" w:rsidRPr="00000000">
              <w:rPr>
                <w:rtl w:val="0"/>
              </w:rPr>
              <w:t xml:space="preserve">Inequalities Quiz Corrections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b w:val="1"/>
                <w:color w:val="1f3864"/>
              </w:rPr>
            </w:pPr>
            <w:r w:rsidDel="00000000" w:rsidR="00000000" w:rsidRPr="00000000">
              <w:rPr>
                <w:b w:val="1"/>
                <w:color w:val="1f3864"/>
                <w:rtl w:val="0"/>
              </w:rPr>
              <w:t xml:space="preserve">6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b w:val="1"/>
                <w:color w:val="1f3864"/>
              </w:rPr>
            </w:pPr>
            <w:r w:rsidDel="00000000" w:rsidR="00000000" w:rsidRPr="00000000">
              <w:rPr>
                <w:rtl w:val="0"/>
              </w:rPr>
              <w:t xml:space="preserve">Inequalities Review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b w:val="1"/>
                <w:color w:val="1f3864"/>
              </w:rPr>
            </w:pPr>
            <w:r w:rsidDel="00000000" w:rsidR="00000000" w:rsidRPr="00000000">
              <w:rPr>
                <w:b w:val="1"/>
                <w:color w:val="1f3864"/>
                <w:rtl w:val="0"/>
              </w:rPr>
              <w:t xml:space="preserve">7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b w:val="1"/>
                <w:color w:val="1f3864"/>
              </w:rPr>
            </w:pPr>
            <w:r w:rsidDel="00000000" w:rsidR="00000000" w:rsidRPr="00000000">
              <w:rPr>
                <w:rtl w:val="0"/>
              </w:rPr>
              <w:t xml:space="preserve">Inequalities Test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b w:val="1"/>
                <w:color w:val="1f3864"/>
              </w:rPr>
            </w:pPr>
            <w:r w:rsidDel="00000000" w:rsidR="00000000" w:rsidRPr="00000000">
              <w:rPr>
                <w:b w:val="1"/>
                <w:color w:val="1f3864"/>
                <w:rtl w:val="0"/>
              </w:rPr>
              <w:t xml:space="preserve">8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b w:val="1"/>
                <w:color w:val="1f3864"/>
              </w:rPr>
            </w:pPr>
            <w:r w:rsidDel="00000000" w:rsidR="00000000" w:rsidRPr="00000000">
              <w:rPr>
                <w:rtl w:val="0"/>
              </w:rPr>
              <w:t xml:space="preserve">Inequalities Test Corrections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b w:val="1"/>
                <w:color w:val="1f3864"/>
              </w:rPr>
            </w:pPr>
            <w:r w:rsidDel="00000000" w:rsidR="00000000" w:rsidRPr="00000000">
              <w:rPr>
                <w:b w:val="1"/>
                <w:color w:val="1f3864"/>
                <w:rtl w:val="0"/>
              </w:rPr>
              <w:t xml:space="preserve">9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80" w:hRule="atLeast"/>
        </w:trPr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b w:val="1"/>
                <w:color w:val="1f3864"/>
              </w:rPr>
            </w:pPr>
            <w:r w:rsidDel="00000000" w:rsidR="00000000" w:rsidRPr="00000000">
              <w:rPr>
                <w:b w:val="1"/>
                <w:color w:val="1f3864"/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b w:val="1"/>
                <w:color w:val="1f3864"/>
              </w:rPr>
            </w:pPr>
            <w:r w:rsidDel="00000000" w:rsidR="00000000" w:rsidRPr="00000000">
              <w:rPr>
                <w:b w:val="1"/>
                <w:color w:val="1f3864"/>
                <w:rtl w:val="0"/>
              </w:rPr>
              <w:t xml:space="preserve">11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b w:val="1"/>
                <w:color w:val="1f3864"/>
              </w:rPr>
            </w:pPr>
            <w:r w:rsidDel="00000000" w:rsidR="00000000" w:rsidRPr="00000000">
              <w:rPr>
                <w:rtl w:val="0"/>
              </w:rPr>
              <w:t xml:space="preserve">Rates and Unit Rates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b w:val="1"/>
                <w:color w:val="1f3864"/>
              </w:rPr>
            </w:pPr>
            <w:r w:rsidDel="00000000" w:rsidR="00000000" w:rsidRPr="00000000">
              <w:rPr>
                <w:b w:val="1"/>
                <w:color w:val="1f3864"/>
                <w:rtl w:val="0"/>
              </w:rPr>
              <w:t xml:space="preserve">12</w:t>
            </w:r>
          </w:p>
          <w:p w:rsidR="00000000" w:rsidDel="00000000" w:rsidP="00000000" w:rsidRDefault="00000000" w:rsidRPr="00000000">
            <w:pPr>
              <w:contextualSpacing w:val="0"/>
              <w:rPr>
                <w:b w:val="1"/>
                <w:color w:val="1f3864"/>
              </w:rPr>
            </w:pPr>
            <w:r w:rsidDel="00000000" w:rsidR="00000000" w:rsidRPr="00000000">
              <w:rPr>
                <w:rtl w:val="0"/>
              </w:rPr>
              <w:t xml:space="preserve">Proportions Using Constant of Proportionality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b w:val="1"/>
                <w:color w:val="1f3864"/>
              </w:rPr>
            </w:pPr>
            <w:r w:rsidDel="00000000" w:rsidR="00000000" w:rsidRPr="00000000">
              <w:rPr>
                <w:b w:val="1"/>
                <w:color w:val="1f3864"/>
                <w:rtl w:val="0"/>
              </w:rPr>
              <w:t xml:space="preserve">13</w:t>
            </w:r>
          </w:p>
          <w:p w:rsidR="00000000" w:rsidDel="00000000" w:rsidP="00000000" w:rsidRDefault="00000000" w:rsidRPr="00000000">
            <w:pPr>
              <w:contextualSpacing w:val="0"/>
              <w:rPr>
                <w:b w:val="1"/>
                <w:color w:val="1f3864"/>
              </w:rPr>
            </w:pPr>
            <w:r w:rsidDel="00000000" w:rsidR="00000000" w:rsidRPr="00000000">
              <w:rPr>
                <w:rtl w:val="0"/>
              </w:rPr>
              <w:t xml:space="preserve">Proportions Using Unit Rates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b w:val="1"/>
                <w:color w:val="1f3864"/>
              </w:rPr>
            </w:pPr>
            <w:r w:rsidDel="00000000" w:rsidR="00000000" w:rsidRPr="00000000">
              <w:rPr>
                <w:b w:val="1"/>
                <w:color w:val="1f3864"/>
                <w:rtl w:val="0"/>
              </w:rPr>
              <w:t xml:space="preserve">14</w:t>
            </w:r>
          </w:p>
          <w:p w:rsidR="00000000" w:rsidDel="00000000" w:rsidP="00000000" w:rsidRDefault="00000000" w:rsidRPr="00000000">
            <w:pPr>
              <w:contextualSpacing w:val="0"/>
              <w:rPr>
                <w:b w:val="1"/>
                <w:color w:val="1f3864"/>
              </w:rPr>
            </w:pPr>
            <w:r w:rsidDel="00000000" w:rsidR="00000000" w:rsidRPr="00000000">
              <w:rPr>
                <w:rtl w:val="0"/>
              </w:rPr>
              <w:t xml:space="preserve">Solving Proportions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b w:val="1"/>
                <w:color w:val="1f3864"/>
              </w:rPr>
            </w:pPr>
            <w:r w:rsidDel="00000000" w:rsidR="00000000" w:rsidRPr="00000000">
              <w:rPr>
                <w:b w:val="1"/>
                <w:color w:val="1f3864"/>
                <w:rtl w:val="0"/>
              </w:rPr>
              <w:t xml:space="preserve">15</w:t>
            </w:r>
          </w:p>
          <w:p w:rsidR="00000000" w:rsidDel="00000000" w:rsidP="00000000" w:rsidRDefault="00000000" w:rsidRPr="00000000">
            <w:pPr>
              <w:contextualSpacing w:val="0"/>
              <w:rPr>
                <w:b w:val="1"/>
                <w:color w:val="1f3864"/>
              </w:rPr>
            </w:pPr>
            <w:r w:rsidDel="00000000" w:rsidR="00000000" w:rsidRPr="00000000">
              <w:rPr>
                <w:rtl w:val="0"/>
              </w:rPr>
              <w:t xml:space="preserve">Solving Proportions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b w:val="1"/>
                <w:color w:val="1f3864"/>
                <w:rtl w:val="0"/>
              </w:rPr>
              <w:t xml:space="preserve">16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80" w:hRule="atLeast"/>
        </w:trPr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b w:val="1"/>
                <w:color w:val="1f3864"/>
              </w:rPr>
            </w:pPr>
            <w:r w:rsidDel="00000000" w:rsidR="00000000" w:rsidRPr="00000000">
              <w:rPr>
                <w:b w:val="1"/>
                <w:color w:val="1f3864"/>
                <w:rtl w:val="0"/>
              </w:rPr>
              <w:t xml:space="preserve">17</w:t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b w:val="1"/>
                <w:color w:val="1f3864"/>
              </w:rPr>
            </w:pPr>
            <w:r w:rsidDel="00000000" w:rsidR="00000000" w:rsidRPr="00000000">
              <w:rPr>
                <w:b w:val="1"/>
                <w:color w:val="1f3864"/>
                <w:rtl w:val="0"/>
              </w:rPr>
              <w:t xml:space="preserve">18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b w:val="1"/>
                <w:color w:val="1f3864"/>
              </w:rPr>
            </w:pPr>
            <w:r w:rsidDel="00000000" w:rsidR="00000000" w:rsidRPr="00000000">
              <w:rPr>
                <w:b w:val="1"/>
                <w:color w:val="1f3864"/>
                <w:rtl w:val="0"/>
              </w:rPr>
              <w:t xml:space="preserve">**Catch Up**</w:t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b w:val="1"/>
                <w:color w:val="1f3864"/>
              </w:rPr>
            </w:pPr>
            <w:r w:rsidDel="00000000" w:rsidR="00000000" w:rsidRPr="00000000">
              <w:rPr>
                <w:b w:val="1"/>
                <w:color w:val="1f3864"/>
                <w:rtl w:val="0"/>
              </w:rPr>
              <w:t xml:space="preserve">19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b w:val="1"/>
                <w:color w:val="1f3864"/>
              </w:rPr>
            </w:pPr>
            <w:r w:rsidDel="00000000" w:rsidR="00000000" w:rsidRPr="00000000">
              <w:rPr>
                <w:b w:val="1"/>
                <w:color w:val="1f3864"/>
                <w:rtl w:val="0"/>
              </w:rPr>
              <w:t xml:space="preserve">**Catch Up**</w:t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b w:val="1"/>
                <w:color w:val="1f3864"/>
              </w:rPr>
            </w:pPr>
            <w:r w:rsidDel="00000000" w:rsidR="00000000" w:rsidRPr="00000000">
              <w:rPr>
                <w:b w:val="1"/>
                <w:color w:val="1f3864"/>
                <w:rtl w:val="0"/>
              </w:rPr>
              <w:t xml:space="preserve">20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b w:val="1"/>
                <w:color w:val="1f3864"/>
              </w:rPr>
            </w:pPr>
            <w:r w:rsidDel="00000000" w:rsidR="00000000" w:rsidRPr="00000000">
              <w:rPr>
                <w:b w:val="1"/>
                <w:color w:val="1f3864"/>
                <w:rtl w:val="0"/>
              </w:rPr>
              <w:t xml:space="preserve">**Catch Up**</w:t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b w:val="1"/>
                <w:color w:val="1f3864"/>
              </w:rPr>
            </w:pPr>
            <w:r w:rsidDel="00000000" w:rsidR="00000000" w:rsidRPr="00000000">
              <w:rPr>
                <w:b w:val="1"/>
                <w:color w:val="1f3864"/>
                <w:rtl w:val="0"/>
              </w:rPr>
              <w:t xml:space="preserve">21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ER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Track Out</w:t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b w:val="1"/>
                <w:color w:val="1f3864"/>
              </w:rPr>
            </w:pPr>
            <w:r w:rsidDel="00000000" w:rsidR="00000000" w:rsidRPr="00000000">
              <w:rPr>
                <w:b w:val="1"/>
                <w:color w:val="1f3864"/>
                <w:rtl w:val="0"/>
              </w:rPr>
              <w:t xml:space="preserve">22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b w:val="1"/>
                <w:color w:val="1f386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b w:val="1"/>
                <w:color w:val="1f3864"/>
              </w:rPr>
            </w:pPr>
            <w:r w:rsidDel="00000000" w:rsidR="00000000" w:rsidRPr="00000000">
              <w:rPr>
                <w:b w:val="1"/>
                <w:color w:val="1f3864"/>
                <w:rtl w:val="0"/>
              </w:rPr>
              <w:t xml:space="preserve">23</w:t>
            </w:r>
          </w:p>
        </w:tc>
      </w:tr>
      <w:tr>
        <w:trPr>
          <w:trHeight w:val="1500" w:hRule="atLeast"/>
        </w:trPr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b w:val="1"/>
                <w:color w:val="1f3864"/>
              </w:rPr>
            </w:pPr>
            <w:r w:rsidDel="00000000" w:rsidR="00000000" w:rsidRPr="00000000">
              <w:rPr>
                <w:b w:val="1"/>
                <w:color w:val="1f3864"/>
                <w:rtl w:val="0"/>
              </w:rPr>
              <w:t xml:space="preserve">24</w:t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b w:val="1"/>
                <w:color w:val="1f3864"/>
              </w:rPr>
            </w:pPr>
            <w:r w:rsidDel="00000000" w:rsidR="00000000" w:rsidRPr="00000000">
              <w:rPr>
                <w:b w:val="1"/>
                <w:color w:val="1f3864"/>
                <w:rtl w:val="0"/>
              </w:rPr>
              <w:t xml:space="preserve">25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b w:val="1"/>
                <w:color w:val="1f386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b w:val="1"/>
                <w:color w:val="1f3864"/>
              </w:rPr>
            </w:pPr>
            <w:r w:rsidDel="00000000" w:rsidR="00000000" w:rsidRPr="00000000">
              <w:rPr>
                <w:b w:val="1"/>
                <w:color w:val="1f3864"/>
                <w:rtl w:val="0"/>
              </w:rPr>
              <w:t xml:space="preserve">26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b w:val="1"/>
                <w:color w:val="1f386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b w:val="1"/>
                <w:color w:val="1f3864"/>
              </w:rPr>
            </w:pPr>
            <w:r w:rsidDel="00000000" w:rsidR="00000000" w:rsidRPr="00000000">
              <w:rPr>
                <w:b w:val="1"/>
                <w:color w:val="1f3864"/>
                <w:rtl w:val="0"/>
              </w:rPr>
              <w:t xml:space="preserve">27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b w:val="1"/>
                <w:color w:val="1f386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b w:val="1"/>
                <w:color w:val="1f3864"/>
              </w:rPr>
            </w:pPr>
            <w:r w:rsidDel="00000000" w:rsidR="00000000" w:rsidRPr="00000000">
              <w:rPr>
                <w:b w:val="1"/>
                <w:color w:val="1f3864"/>
                <w:rtl w:val="0"/>
              </w:rPr>
              <w:t xml:space="preserve">28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b w:val="1"/>
                <w:color w:val="1f386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b w:val="1"/>
                <w:color w:val="1f3864"/>
              </w:rPr>
            </w:pPr>
            <w:r w:rsidDel="00000000" w:rsidR="00000000" w:rsidRPr="00000000">
              <w:rPr>
                <w:b w:val="1"/>
                <w:color w:val="1f3864"/>
                <w:rtl w:val="0"/>
              </w:rPr>
              <w:t xml:space="preserve">29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b w:val="1"/>
                <w:color w:val="1f386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b w:val="1"/>
                <w:color w:val="1f386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b w:val="1"/>
                <w:color w:val="1f386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b w:val="1"/>
                <w:color w:val="1f386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b w:val="1"/>
                <w:color w:val="1f3864"/>
              </w:rPr>
            </w:pPr>
            <w:r w:rsidDel="00000000" w:rsidR="00000000" w:rsidRPr="00000000">
              <w:rPr>
                <w:b w:val="1"/>
                <w:color w:val="1f3864"/>
                <w:rtl w:val="0"/>
              </w:rPr>
              <w:t xml:space="preserve">30</w:t>
            </w:r>
          </w:p>
        </w:tc>
      </w:tr>
    </w:tbl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sectPr>
      <w:headerReference r:id="rId5" w:type="default"/>
      <w:pgSz w:h="12240" w:w="15840"/>
      <w:pgMar w:bottom="72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720" w:line="240" w:lineRule="auto"/>
      <w:ind w:left="0" w:right="0" w:firstLine="0"/>
      <w:contextualSpacing w:val="0"/>
      <w:jc w:val="center"/>
      <w:rPr>
        <w:rFonts w:ascii="Calibri" w:cs="Calibri" w:eastAsia="Calibri" w:hAnsi="Calibri"/>
        <w:b w:val="1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  <w:rtl w:val="0"/>
      </w:rPr>
      <w:t xml:space="preserve">Math 7 Quarter </w:t>
    </w:r>
    <w:r w:rsidDel="00000000" w:rsidR="00000000" w:rsidRPr="00000000">
      <w:rPr>
        <w:b w:val="1"/>
        <w:sz w:val="32"/>
        <w:szCs w:val="32"/>
        <w:rtl w:val="0"/>
      </w:rPr>
      <w:t xml:space="preserve">2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  <w:rtl w:val="0"/>
      </w:rPr>
      <w:t xml:space="preserve"> 2017-2018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-US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/Relationships>
</file>